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147DF7">
      <w:pPr>
        <w:jc w:val="center"/>
        <w:rPr>
          <w:rFonts w:ascii="JournalC-Bold" w:hAnsi="JournalC-Bold" w:cs="JournalC-Bold"/>
          <w:b/>
          <w:bCs/>
          <w:sz w:val="72"/>
          <w:szCs w:val="72"/>
        </w:rPr>
      </w:pPr>
      <w:r w:rsidRPr="00147DF7">
        <w:rPr>
          <w:rFonts w:ascii="JournalC-Bold" w:hAnsi="JournalC-Bold" w:cs="JournalC-Bold"/>
          <w:b/>
          <w:bCs/>
          <w:sz w:val="72"/>
          <w:szCs w:val="72"/>
        </w:rPr>
        <w:t>Тема: Сложение и вычитание двузначных чисел в столбик.</w:t>
      </w:r>
    </w:p>
    <w:p w:rsidR="00147DF7" w:rsidRDefault="00147DF7" w:rsidP="00147DF7">
      <w:pPr>
        <w:jc w:val="center"/>
        <w:rPr>
          <w:rFonts w:ascii="JournalC-Bold" w:hAnsi="JournalC-Bold" w:cs="JournalC-Bold"/>
          <w:b/>
          <w:bCs/>
          <w:sz w:val="72"/>
          <w:szCs w:val="72"/>
        </w:rPr>
      </w:pPr>
    </w:p>
    <w:p w:rsidR="00147DF7" w:rsidRPr="00147DF7" w:rsidRDefault="00147DF7" w:rsidP="00147DF7">
      <w:pPr>
        <w:jc w:val="center"/>
        <w:rPr>
          <w:rFonts w:ascii="JournalC-Bold" w:hAnsi="JournalC-Bold" w:cs="JournalC-Bold"/>
          <w:b/>
          <w:bCs/>
          <w:sz w:val="72"/>
          <w:szCs w:val="72"/>
        </w:rPr>
      </w:pPr>
      <w:r>
        <w:rPr>
          <w:rFonts w:ascii="JournalC-Bold" w:hAnsi="JournalC-Bold" w:cs="JournalC-Bold"/>
          <w:b/>
          <w:bCs/>
          <w:sz w:val="72"/>
          <w:szCs w:val="72"/>
        </w:rPr>
        <w:t>2 класс.</w:t>
      </w: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Pr="00147DF7" w:rsidRDefault="00147DF7" w:rsidP="00147DF7">
      <w:pPr>
        <w:jc w:val="center"/>
        <w:rPr>
          <w:b/>
          <w:sz w:val="72"/>
          <w:szCs w:val="72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147DF7" w:rsidRDefault="00147DF7" w:rsidP="003057DD">
      <w:pPr>
        <w:rPr>
          <w:b/>
          <w:sz w:val="28"/>
          <w:szCs w:val="28"/>
        </w:rPr>
      </w:pPr>
    </w:p>
    <w:p w:rsidR="003057DD" w:rsidRDefault="003057DD" w:rsidP="003057DD">
      <w:pPr>
        <w:rPr>
          <w:b/>
          <w:sz w:val="28"/>
          <w:szCs w:val="28"/>
        </w:rPr>
      </w:pPr>
    </w:p>
    <w:p w:rsidR="003057DD" w:rsidRDefault="003057DD" w:rsidP="003057DD">
      <w:pPr>
        <w:rPr>
          <w:rFonts w:ascii="JournalC-Bold" w:hAnsi="JournalC-Bold" w:cs="JournalC-Bold"/>
          <w:b/>
          <w:bCs/>
        </w:rPr>
      </w:pPr>
      <w:r>
        <w:rPr>
          <w:rFonts w:ascii="JournalC-Bold" w:hAnsi="JournalC-Bold" w:cs="JournalC-Bold"/>
          <w:b/>
          <w:bCs/>
          <w:sz w:val="28"/>
          <w:szCs w:val="28"/>
        </w:rPr>
        <w:t>Тема:</w:t>
      </w:r>
      <w:r>
        <w:rPr>
          <w:rFonts w:ascii="JournalC-Bold" w:hAnsi="JournalC-Bold" w:cs="JournalC-Bold"/>
          <w:b/>
          <w:bCs/>
        </w:rPr>
        <w:t xml:space="preserve"> </w:t>
      </w:r>
      <w:r>
        <w:rPr>
          <w:rFonts w:ascii="JournalC-Bold" w:hAnsi="JournalC-Bold" w:cs="JournalC-Bold"/>
          <w:b/>
          <w:bCs/>
          <w:sz w:val="28"/>
          <w:szCs w:val="28"/>
        </w:rPr>
        <w:t>Сложение и вычитание двузначных чисел в столбик.</w:t>
      </w:r>
    </w:p>
    <w:p w:rsidR="003057DD" w:rsidRDefault="009D3857" w:rsidP="003057DD">
      <w:pPr>
        <w:rPr>
          <w:rFonts w:ascii="JournalC-Bold" w:hAnsi="JournalC-Bold" w:cs="JournalC-Bold"/>
          <w:b/>
          <w:bCs/>
          <w:sz w:val="28"/>
          <w:szCs w:val="28"/>
        </w:rPr>
      </w:pPr>
      <w:r>
        <w:rPr>
          <w:rFonts w:ascii="JournalC-Bold" w:hAnsi="JournalC-Bold" w:cs="JournalC-Bold"/>
          <w:b/>
          <w:bCs/>
          <w:sz w:val="28"/>
          <w:szCs w:val="28"/>
        </w:rPr>
        <w:t xml:space="preserve"> Цель</w:t>
      </w:r>
      <w:r w:rsidR="003057DD">
        <w:rPr>
          <w:rFonts w:ascii="JournalC-Bold" w:hAnsi="JournalC-Bold" w:cs="JournalC-Bold"/>
          <w:b/>
          <w:bCs/>
          <w:sz w:val="28"/>
          <w:szCs w:val="28"/>
        </w:rPr>
        <w:t>:</w:t>
      </w:r>
    </w:p>
    <w:p w:rsidR="003057DD" w:rsidRDefault="003057DD" w:rsidP="003057DD">
      <w:pPr>
        <w:autoSpaceDE w:val="0"/>
        <w:autoSpaceDN w:val="0"/>
        <w:adjustRightInd w:val="0"/>
        <w:rPr>
          <w:rFonts w:ascii="JournalC" w:hAnsi="JournalC" w:cs="JournalC"/>
          <w:sz w:val="28"/>
          <w:szCs w:val="28"/>
        </w:rPr>
      </w:pPr>
      <w:r>
        <w:rPr>
          <w:rFonts w:ascii="JournalC-Bold" w:hAnsi="JournalC-Bold" w:cs="JournalC-Bold"/>
          <w:b/>
          <w:bCs/>
          <w:sz w:val="28"/>
          <w:szCs w:val="28"/>
        </w:rPr>
        <w:t xml:space="preserve"> </w:t>
      </w:r>
      <w:r>
        <w:rPr>
          <w:rFonts w:ascii="JournalC" w:hAnsi="JournalC" w:cs="JournalC"/>
          <w:sz w:val="28"/>
          <w:szCs w:val="28"/>
        </w:rPr>
        <w:t>Познакомиться с письменными приёмами сложения и вычитания.</w:t>
      </w:r>
    </w:p>
    <w:tbl>
      <w:tblPr>
        <w:tblStyle w:val="a4"/>
        <w:tblW w:w="0" w:type="auto"/>
        <w:tblLook w:val="01E0"/>
      </w:tblPr>
      <w:tblGrid>
        <w:gridCol w:w="2628"/>
        <w:gridCol w:w="8520"/>
        <w:gridCol w:w="3525"/>
      </w:tblGrid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8"/>
                <w:szCs w:val="28"/>
              </w:rPr>
            </w:pPr>
            <w:r>
              <w:rPr>
                <w:rFonts w:ascii="JournalC-Bold" w:hAnsi="JournalC-Bold" w:cs="JournalC-Bold"/>
                <w:b/>
                <w:bCs/>
                <w:sz w:val="28"/>
                <w:szCs w:val="28"/>
              </w:rPr>
              <w:t xml:space="preserve">    Этапы урока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8"/>
                <w:szCs w:val="28"/>
              </w:rPr>
            </w:pPr>
            <w:r>
              <w:rPr>
                <w:rFonts w:ascii="JournalC-Bold" w:hAnsi="JournalC-Bold" w:cs="JournalC-Bold"/>
                <w:b/>
                <w:bCs/>
                <w:sz w:val="28"/>
                <w:szCs w:val="28"/>
              </w:rPr>
              <w:t xml:space="preserve">                                                Ход урока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jc w:val="center"/>
              <w:rPr>
                <w:b/>
                <w:color w:val="99336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 УУД,</w:t>
            </w:r>
          </w:p>
          <w:p w:rsidR="003057DD" w:rsidRDefault="003057DD">
            <w:pPr>
              <w:jc w:val="center"/>
              <w:rPr>
                <w:b/>
                <w:color w:val="993366"/>
                <w:sz w:val="28"/>
                <w:szCs w:val="28"/>
              </w:rPr>
            </w:pPr>
            <w:r>
              <w:rPr>
                <w:b/>
                <w:color w:val="993366"/>
                <w:sz w:val="28"/>
                <w:szCs w:val="28"/>
              </w:rPr>
              <w:t>ТОУУ</w:t>
            </w: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  <w:r>
              <w:rPr>
                <w:b/>
                <w:color w:val="993366"/>
                <w:sz w:val="28"/>
                <w:szCs w:val="28"/>
              </w:rPr>
              <w:t>(технология оценивания учебных успехов)</w:t>
            </w: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</w:rPr>
            </w:pPr>
            <w:r>
              <w:rPr>
                <w:rFonts w:ascii="JournalC-Bold" w:hAnsi="JournalC-Bold" w:cs="JournalC-Bold"/>
                <w:b/>
                <w:bCs/>
              </w:rPr>
              <w:t>I. Актуализация знаний.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P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b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b/>
                <w:i/>
                <w:iCs/>
                <w:sz w:val="28"/>
                <w:szCs w:val="28"/>
              </w:rPr>
              <w:t>1. Организационный момент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Устный счёт ( диалог ученик – ученику)</w:t>
            </w:r>
          </w:p>
          <w:p w:rsidR="00E3394C" w:rsidRDefault="0030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3057DD">
              <w:rPr>
                <w:sz w:val="28"/>
                <w:szCs w:val="28"/>
              </w:rPr>
              <w:t>По данному ряду чисел задайте друг другу вопр</w:t>
            </w:r>
            <w:r w:rsidR="008436C5">
              <w:rPr>
                <w:sz w:val="28"/>
                <w:szCs w:val="28"/>
              </w:rPr>
              <w:t>осы.( слайд 1)</w:t>
            </w:r>
          </w:p>
          <w:p w:rsidR="003057DD" w:rsidRPr="00E3394C" w:rsidRDefault="00E339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28  36  7  92  33  6 70 21</w:t>
            </w:r>
            <w:r w:rsidR="003057DD" w:rsidRPr="003057DD">
              <w:rPr>
                <w:rFonts w:ascii="JournalC" w:hAnsi="JournalC" w:cs="JournalC"/>
                <w:b/>
                <w:sz w:val="28"/>
                <w:szCs w:val="28"/>
              </w:rPr>
              <w:t>.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– Найдите самое большое число.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– Самое маленькое.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– Можно ли разделить на группы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– Назови эти числа в порядке возрастания</w:t>
            </w:r>
          </w:p>
          <w:p w:rsidR="003057DD" w:rsidRDefault="00E3394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lastRenderedPageBreak/>
              <w:t>- увеличь число 33</w:t>
            </w:r>
            <w:r w:rsidR="003057DD">
              <w:rPr>
                <w:rFonts w:ascii="JournalC" w:hAnsi="JournalC" w:cs="JournalC"/>
                <w:sz w:val="28"/>
                <w:szCs w:val="28"/>
              </w:rPr>
              <w:t xml:space="preserve"> на 3 ед.</w:t>
            </w:r>
          </w:p>
          <w:p w:rsidR="003057DD" w:rsidRDefault="00E3394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уменьши число 92</w:t>
            </w:r>
            <w:r w:rsidR="003057DD">
              <w:rPr>
                <w:rFonts w:ascii="JournalC" w:hAnsi="JournalC" w:cs="JournalC"/>
                <w:sz w:val="28"/>
                <w:szCs w:val="28"/>
              </w:rPr>
              <w:t xml:space="preserve"> на 5 дес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назови числа для записи которых понадобилась только одна цифра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</w:p>
          <w:p w:rsidR="003057DD" w:rsidRDefault="003057DD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 w:rsidRPr="003057DD">
              <w:rPr>
                <w:rFonts w:ascii="JournalC-Bold" w:hAnsi="JournalC-Bold" w:cs="JournalC-Bold"/>
                <w:bCs/>
                <w:sz w:val="32"/>
                <w:szCs w:val="32"/>
              </w:rPr>
              <w:t>- какое было задание?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Оцените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>,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как вы с</w:t>
            </w:r>
            <w:r w:rsidR="00A53117"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>ним справились</w:t>
            </w:r>
            <w:r w:rsidR="00A53117">
              <w:rPr>
                <w:rFonts w:ascii="JournalC-Bold" w:hAnsi="JournalC-Bold" w:cs="JournalC-Bold"/>
                <w:bCs/>
                <w:sz w:val="32"/>
                <w:szCs w:val="32"/>
              </w:rPr>
              <w:t>?</w:t>
            </w:r>
          </w:p>
          <w:p w:rsidR="00A558EF" w:rsidRDefault="00A558EF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  </w:t>
            </w:r>
          </w:p>
          <w:p w:rsidR="00613132" w:rsidRDefault="00613132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- что учились делать?</w:t>
            </w:r>
          </w:p>
          <w:p w:rsidR="008436C5" w:rsidRDefault="00A558EF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3.</w:t>
            </w:r>
            <w:r w:rsidR="00A53117"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Записать и вычислить выраж</w:t>
            </w:r>
            <w:r w:rsidR="00E3394C">
              <w:rPr>
                <w:rFonts w:ascii="JournalC-Bold" w:hAnsi="JournalC-Bold" w:cs="JournalC-Bold"/>
                <w:bCs/>
                <w:sz w:val="32"/>
                <w:szCs w:val="32"/>
              </w:rPr>
              <w:t>ения за 1 минуту.</w:t>
            </w:r>
          </w:p>
          <w:p w:rsidR="00A53117" w:rsidRDefault="008436C5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( слайд 2)</w:t>
            </w:r>
          </w:p>
          <w:p w:rsidR="00A53117" w:rsidRDefault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- какое правило потребуется для выполнения этого задания?</w:t>
            </w:r>
          </w:p>
          <w:p w:rsidR="00E3394C" w:rsidRDefault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58- 7           80+5</w:t>
            </w:r>
          </w:p>
          <w:p w:rsidR="00E3394C" w:rsidRDefault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43-21          34+45</w:t>
            </w:r>
          </w:p>
          <w:p w:rsidR="00E3394C" w:rsidRDefault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_ у всех получило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сь выполнить это задание ? А в 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чём 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испытали затруднения ( путаем 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>р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>азр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>яды т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>ак как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они находятся далеко друг от друга)</w:t>
            </w:r>
          </w:p>
          <w:p w:rsidR="00A53117" w:rsidRDefault="00A53117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</w:p>
          <w:p w:rsidR="00A53117" w:rsidRPr="003057DD" w:rsidRDefault="00A53117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D" w:rsidRDefault="003057DD">
            <w:pPr>
              <w:pStyle w:val="a3"/>
              <w:shd w:val="clear" w:color="auto" w:fill="FFFFFF"/>
              <w:spacing w:before="0" w:after="0" w:line="20" w:lineRule="atLeast"/>
              <w:jc w:val="both"/>
              <w:rPr>
                <w:rStyle w:val="a5"/>
                <w:color w:val="00CCFF"/>
                <w:sz w:val="28"/>
                <w:szCs w:val="28"/>
              </w:rPr>
            </w:pPr>
            <w:r>
              <w:rPr>
                <w:rStyle w:val="a5"/>
                <w:color w:val="00CCFF"/>
                <w:sz w:val="28"/>
                <w:szCs w:val="28"/>
              </w:rPr>
              <w:lastRenderedPageBreak/>
              <w:t>Познавательные УУД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</w:pPr>
            <w:r>
              <w:rPr>
                <w:rStyle w:val="a5"/>
                <w:color w:val="000000"/>
                <w:sz w:val="28"/>
                <w:szCs w:val="28"/>
              </w:rPr>
              <w:t>Развиваем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умения           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color w:val="33CCCC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33CCCC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-самостоятельно «читать» и объяснять информацию, заданную с помощью схематических рисунков, схем, кратких записей;</w:t>
            </w:r>
            <w:r>
              <w:rPr>
                <w:color w:val="33CCCC"/>
                <w:sz w:val="28"/>
                <w:szCs w:val="28"/>
              </w:rPr>
              <w:t xml:space="preserve"> 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color w:val="33CCCC"/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 xml:space="preserve"> – составлять, понимать и объяснять простейшие алгоритмы (план действий) при работе с конкретным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заданием;</w:t>
            </w:r>
          </w:p>
          <w:p w:rsidR="003057DD" w:rsidRDefault="003057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FF00"/>
                <w:sz w:val="28"/>
                <w:szCs w:val="28"/>
              </w:rPr>
            </w:pPr>
            <w:r>
              <w:rPr>
                <w:b/>
                <w:bCs/>
                <w:color w:val="00FF00"/>
                <w:sz w:val="28"/>
                <w:szCs w:val="28"/>
              </w:rPr>
              <w:t>Коммуникативные</w:t>
            </w:r>
          </w:p>
          <w:p w:rsidR="003057DD" w:rsidRDefault="003057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Развиваем умения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color w:val="00FF00"/>
                <w:sz w:val="28"/>
                <w:szCs w:val="28"/>
              </w:rPr>
              <w:t>1.</w:t>
            </w:r>
            <w:r>
              <w:rPr>
                <w:color w:val="008000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работать в команде разного наполнения (паре, малой группе, целым классом);</w:t>
            </w:r>
            <w:r>
              <w:rPr>
                <w:color w:val="00FF00"/>
                <w:sz w:val="28"/>
                <w:szCs w:val="28"/>
              </w:rPr>
              <w:t xml:space="preserve"> </w:t>
            </w: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77" w:rsidRDefault="003057DD">
            <w:pPr>
              <w:rPr>
                <w:rFonts w:ascii="JournalC-Bold" w:hAnsi="JournalC-Bold" w:cs="JournalC-Bold"/>
                <w:b/>
                <w:bCs/>
              </w:rPr>
            </w:pPr>
            <w:r>
              <w:rPr>
                <w:rFonts w:ascii="JournalC-Bold" w:hAnsi="JournalC-Bold" w:cs="JournalC-Bold"/>
                <w:b/>
                <w:bCs/>
              </w:rPr>
              <w:lastRenderedPageBreak/>
              <w:t>II. Открытие нового знания (учимся складывать…</w:t>
            </w:r>
            <w:r w:rsidR="00A558EF">
              <w:rPr>
                <w:rFonts w:ascii="JournalC-Bold" w:hAnsi="JournalC-Bold" w:cs="JournalC-Bold"/>
                <w:b/>
                <w:bCs/>
              </w:rPr>
              <w:t xml:space="preserve"> вычит</w:t>
            </w:r>
            <w:r w:rsidR="00790F77">
              <w:rPr>
                <w:rFonts w:ascii="JournalC-Bold" w:hAnsi="JournalC-Bold" w:cs="JournalC-Bold"/>
                <w:b/>
                <w:bCs/>
              </w:rPr>
              <w:t>ать.</w:t>
            </w:r>
            <w:r w:rsidR="00E3394C">
              <w:rPr>
                <w:rFonts w:ascii="JournalC-Bold" w:hAnsi="JournalC-Bold" w:cs="JournalC-Bold"/>
                <w:b/>
                <w:bCs/>
              </w:rPr>
              <w:t xml:space="preserve"> </w:t>
            </w:r>
          </w:p>
          <w:p w:rsidR="00790F77" w:rsidRDefault="00790F77">
            <w:pPr>
              <w:rPr>
                <w:rFonts w:ascii="JournalC-Bold" w:hAnsi="JournalC-Bold" w:cs="JournalC-Bold"/>
                <w:b/>
                <w:bCs/>
              </w:rPr>
            </w:pPr>
          </w:p>
          <w:p w:rsidR="00790F77" w:rsidRDefault="00790F77">
            <w:pPr>
              <w:rPr>
                <w:rFonts w:ascii="JournalC-Bold" w:hAnsi="JournalC-Bold" w:cs="JournalC-Bold"/>
                <w:b/>
                <w:bCs/>
              </w:rPr>
            </w:pPr>
          </w:p>
          <w:p w:rsidR="00790F77" w:rsidRDefault="00790F77">
            <w:pPr>
              <w:rPr>
                <w:rFonts w:ascii="JournalC-Bold" w:hAnsi="JournalC-Bold" w:cs="JournalC-Bold"/>
                <w:b/>
                <w:bCs/>
              </w:rPr>
            </w:pPr>
          </w:p>
          <w:p w:rsidR="00790F77" w:rsidRDefault="00790F77">
            <w:pPr>
              <w:rPr>
                <w:rFonts w:ascii="JournalC-Bold" w:hAnsi="JournalC-Bold" w:cs="JournalC-Bold"/>
                <w:b/>
                <w:bCs/>
              </w:rPr>
            </w:pPr>
          </w:p>
          <w:p w:rsidR="00790F77" w:rsidRDefault="00790F77">
            <w:pPr>
              <w:rPr>
                <w:rFonts w:ascii="JournalC-Bold" w:hAnsi="JournalC-Bold" w:cs="JournalC-Bold"/>
                <w:b/>
                <w:bCs/>
              </w:rPr>
            </w:pPr>
          </w:p>
          <w:p w:rsidR="00790F77" w:rsidRDefault="00790F77">
            <w:pPr>
              <w:rPr>
                <w:rFonts w:ascii="JournalC-Bold" w:hAnsi="JournalC-Bold" w:cs="JournalC-Bold"/>
                <w:b/>
                <w:bCs/>
              </w:rPr>
            </w:pPr>
          </w:p>
          <w:p w:rsidR="003057DD" w:rsidRDefault="008436C5">
            <w:pPr>
              <w:rPr>
                <w:rFonts w:ascii="JournalC-Bold" w:hAnsi="JournalC-Bold" w:cs="JournalC-Bold"/>
                <w:b/>
                <w:bCs/>
              </w:rPr>
            </w:pPr>
            <w:r>
              <w:rPr>
                <w:rFonts w:ascii="JournalC-Bold" w:hAnsi="JournalC-Bold" w:cs="JournalC-Bold"/>
                <w:b/>
                <w:bCs/>
              </w:rPr>
              <w:t xml:space="preserve"> </w:t>
            </w:r>
            <w:r>
              <w:rPr>
                <w:rFonts w:asciiTheme="minorHAnsi" w:hAnsiTheme="minorHAnsi" w:cs="JournalC-Bold"/>
                <w:b/>
                <w:bCs/>
                <w:lang w:val="en-US"/>
              </w:rPr>
              <w:t>III</w:t>
            </w:r>
            <w:r w:rsidRPr="008436C5">
              <w:rPr>
                <w:rFonts w:asciiTheme="minorHAnsi" w:hAnsiTheme="minorHAnsi" w:cs="JournalC-Bold"/>
                <w:b/>
                <w:bCs/>
              </w:rPr>
              <w:t>.</w:t>
            </w:r>
            <w:r w:rsidR="00E3394C">
              <w:rPr>
                <w:rFonts w:ascii="JournalC-Bold" w:hAnsi="JournalC-Bold" w:cs="JournalC-Bold"/>
                <w:b/>
                <w:bCs/>
              </w:rPr>
              <w:t>Формулирование темы и целей урока.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4C" w:rsidRDefault="003057DD" w:rsidP="00E3394C">
            <w:pPr>
              <w:rPr>
                <w:color w:val="FF99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</w:t>
            </w:r>
            <w:r>
              <w:rPr>
                <w:color w:val="33CCCC"/>
                <w:sz w:val="28"/>
                <w:szCs w:val="28"/>
              </w:rPr>
              <w:t xml:space="preserve">   2.  </w:t>
            </w:r>
            <w:r>
              <w:rPr>
                <w:color w:val="00FF00"/>
                <w:sz w:val="28"/>
                <w:szCs w:val="28"/>
              </w:rPr>
              <w:t xml:space="preserve">3.  </w:t>
            </w:r>
            <w:r>
              <w:rPr>
                <w:color w:val="FF9900"/>
                <w:sz w:val="28"/>
                <w:szCs w:val="28"/>
              </w:rPr>
              <w:t>2.</w:t>
            </w:r>
          </w:p>
          <w:p w:rsidR="00E3394C" w:rsidRDefault="00E3394C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-  А я решила эти примеры по другому.( показать примеры записанные столбиком)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(</w:t>
            </w:r>
            <w:r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Слайд</w:t>
            </w:r>
            <w:r w:rsidR="008436C5">
              <w:rPr>
                <w:rFonts w:ascii="JournalC-Bold" w:hAnsi="JournalC-Bold" w:cs="JournalC-Bold"/>
                <w:bCs/>
                <w:sz w:val="32"/>
                <w:szCs w:val="32"/>
              </w:rPr>
              <w:t xml:space="preserve"> 3)</w:t>
            </w:r>
          </w:p>
          <w:p w:rsidR="00E3394C" w:rsidRDefault="00613132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_ чем отличается моя запись от вашей?</w:t>
            </w:r>
          </w:p>
          <w:p w:rsidR="00613132" w:rsidRDefault="00613132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Примеры те же? ответы</w:t>
            </w:r>
          </w:p>
          <w:p w:rsidR="00E3394C" w:rsidRDefault="00E3394C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_ как записаны числа?</w:t>
            </w:r>
          </w:p>
          <w:p w:rsidR="00E3394C" w:rsidRDefault="00E3394C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lastRenderedPageBreak/>
              <w:t>-Где поставлены знаки + -</w:t>
            </w:r>
          </w:p>
          <w:p w:rsidR="00E3394C" w:rsidRDefault="00E3394C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- Где стоит знак =</w:t>
            </w:r>
          </w:p>
          <w:p w:rsidR="00E3394C" w:rsidRDefault="00E3394C" w:rsidP="00E3394C">
            <w:pPr>
              <w:rPr>
                <w:rFonts w:ascii="JournalC-Bold" w:hAnsi="JournalC-Bold" w:cs="JournalC-Bold"/>
                <w:bCs/>
                <w:sz w:val="32"/>
                <w:szCs w:val="32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- поставьте цель сегодняшнего урока</w:t>
            </w:r>
          </w:p>
          <w:p w:rsidR="003057DD" w:rsidRDefault="00E3394C" w:rsidP="00E3394C">
            <w:pPr>
              <w:autoSpaceDE w:val="0"/>
              <w:autoSpaceDN w:val="0"/>
              <w:adjustRightInd w:val="0"/>
              <w:rPr>
                <w:color w:val="FF9900"/>
                <w:sz w:val="28"/>
                <w:szCs w:val="28"/>
              </w:rPr>
            </w:pPr>
            <w:r>
              <w:rPr>
                <w:rFonts w:ascii="JournalC-Bold" w:hAnsi="JournalC-Bold" w:cs="JournalC-Bold"/>
                <w:bCs/>
                <w:sz w:val="32"/>
                <w:szCs w:val="32"/>
              </w:rPr>
              <w:t>- Сформулируйте тему урока</w:t>
            </w:r>
          </w:p>
          <w:p w:rsidR="00E3394C" w:rsidRDefault="00E3394C">
            <w:pPr>
              <w:autoSpaceDE w:val="0"/>
              <w:autoSpaceDN w:val="0"/>
              <w:adjustRightInd w:val="0"/>
              <w:rPr>
                <w:color w:val="FF9900"/>
                <w:sz w:val="28"/>
                <w:szCs w:val="28"/>
              </w:rPr>
            </w:pPr>
          </w:p>
          <w:p w:rsidR="00E3394C" w:rsidRDefault="00E3394C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Цель работы: дать детям возможность с высокой степенью самостоятельности увидеть и понять целесообразность новой формы записи (когда запись сделана в столбик, удобно вычислять по разрядам, тогда вычисления сводятся к табличным случаям), а также сформулировать все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вопросы к алгоритму действий.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b/>
                <w:sz w:val="28"/>
                <w:szCs w:val="28"/>
              </w:rPr>
            </w:pPr>
            <w:r w:rsidRPr="00A53117">
              <w:rPr>
                <w:rFonts w:ascii="JournalC" w:hAnsi="JournalC" w:cs="JournalC"/>
                <w:b/>
                <w:sz w:val="28"/>
                <w:szCs w:val="28"/>
              </w:rPr>
              <w:t>Работа в группах</w:t>
            </w:r>
            <w:r w:rsidR="008436C5">
              <w:rPr>
                <w:rFonts w:ascii="JournalC" w:hAnsi="JournalC" w:cs="JournalC"/>
                <w:b/>
                <w:sz w:val="28"/>
                <w:szCs w:val="28"/>
              </w:rPr>
              <w:t>( Приложение 1)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b/>
                <w:sz w:val="28"/>
                <w:szCs w:val="28"/>
              </w:rPr>
              <w:t>(</w:t>
            </w:r>
            <w:r>
              <w:rPr>
                <w:rFonts w:ascii="JournalC" w:hAnsi="JournalC" w:cs="JournalC"/>
                <w:sz w:val="28"/>
                <w:szCs w:val="28"/>
              </w:rPr>
              <w:t>на листках вопросы )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Что нового вы увидели в задании?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как записаны числа?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-как нашли сумму?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Как нашли разность*</w:t>
            </w:r>
          </w:p>
          <w:p w:rsidR="00A53117" w:rsidRDefault="00A5311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</w:t>
            </w:r>
            <w:r w:rsidR="008436C5">
              <w:rPr>
                <w:rFonts w:ascii="JournalC" w:hAnsi="JournalC" w:cs="JournalC"/>
                <w:sz w:val="28"/>
                <w:szCs w:val="28"/>
              </w:rPr>
              <w:t xml:space="preserve">  составьте</w:t>
            </w:r>
            <w:r w:rsidR="00A558EF">
              <w:rPr>
                <w:rFonts w:ascii="JournalC" w:hAnsi="JournalC" w:cs="JournalC"/>
                <w:sz w:val="28"/>
                <w:szCs w:val="28"/>
              </w:rPr>
              <w:t xml:space="preserve"> алгоритм сложения и вычитания в столбик </w:t>
            </w:r>
          </w:p>
          <w:p w:rsidR="00A558EF" w:rsidRDefault="00A558EF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( пишу единицы под единицами , десятки под десятками</w:t>
            </w:r>
          </w:p>
          <w:p w:rsidR="00A558EF" w:rsidRPr="00A53117" w:rsidRDefault="00A558EF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Складываю единицы с единицами, десятки с десятками.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b/>
                <w:i/>
                <w:iCs/>
                <w:sz w:val="28"/>
                <w:szCs w:val="28"/>
              </w:rPr>
            </w:pP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b/>
                <w:i/>
                <w:iCs/>
                <w:sz w:val="28"/>
                <w:szCs w:val="28"/>
              </w:rPr>
              <w:t>3. Работа с текстом учебника в оранжевой рамке</w:t>
            </w: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 xml:space="preserve"> (объяснение частного случая сложения</w:t>
            </w:r>
            <w:r w:rsidR="00790F77"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 xml:space="preserve"> и вычитания</w:t>
            </w: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>, записи в столбик).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 xml:space="preserve">- откройте учебник на стр 76 , проверте свои выводы с учебником </w:t>
            </w: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color w:val="00FF00"/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 xml:space="preserve"> – вносить свой вклад в работу для достижения общих результатов;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color w:val="00FF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– активно участвовать в обсуждениях, возникающих на уроке;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color w:val="00FF00"/>
                <w:sz w:val="28"/>
                <w:szCs w:val="28"/>
              </w:rPr>
            </w:pPr>
            <w:r>
              <w:rPr>
                <w:color w:val="00FF00"/>
                <w:sz w:val="28"/>
                <w:szCs w:val="28"/>
              </w:rPr>
              <w:lastRenderedPageBreak/>
              <w:t>4.</w:t>
            </w:r>
            <w:r>
              <w:rPr>
                <w:sz w:val="28"/>
                <w:szCs w:val="28"/>
              </w:rPr>
              <w:t xml:space="preserve"> – ясно формулировать вопросы и задания к пройденному на уроках материалу;</w:t>
            </w:r>
            <w:r>
              <w:rPr>
                <w:color w:val="00FF00"/>
                <w:sz w:val="28"/>
                <w:szCs w:val="28"/>
              </w:rPr>
              <w:t xml:space="preserve"> 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color w:val="00FF00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– ясно формулировать ответы на вопросы других учеников и педагога;</w:t>
            </w: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FF00"/>
                <w:sz w:val="28"/>
                <w:szCs w:val="28"/>
                <w:lang w:eastAsia="ru-RU"/>
              </w:rPr>
              <w:t>6.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– участвовать в обсуждениях, работая в паре;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Times New Roman"/>
                <w:color w:val="00FF00"/>
                <w:sz w:val="28"/>
                <w:szCs w:val="28"/>
                <w:lang w:eastAsia="ru-RU"/>
              </w:rPr>
            </w:pP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FF00"/>
                <w:sz w:val="28"/>
                <w:szCs w:val="28"/>
                <w:lang w:eastAsia="ru-RU"/>
              </w:rPr>
              <w:t>7.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– ясно формулировать свои  затруднения, возникшие при выполнении задания;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 w:rsidP="00790F77">
            <w:pPr>
              <w:rPr>
                <w:rFonts w:ascii="JournalC-Bold" w:hAnsi="JournalC-Bold" w:cs="JournalC-Bold"/>
                <w:b/>
                <w:bCs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Cs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FF00"/>
                <w:sz w:val="28"/>
                <w:szCs w:val="28"/>
                <w:lang w:eastAsia="ru-RU"/>
              </w:rPr>
              <w:t>8.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– не бояться собственных ошибок и участвовать в их обсуждении;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</w:rPr>
            </w:pPr>
            <w:r>
              <w:rPr>
                <w:rFonts w:ascii="JournalC-Bold" w:hAnsi="JournalC-Bold" w:cs="JournalC-Bold"/>
                <w:b/>
                <w:bCs/>
              </w:rPr>
              <w:t>V. Первичное закрепление.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</w:t>
            </w:r>
            <w:r>
              <w:rPr>
                <w:color w:val="FF9900"/>
                <w:sz w:val="28"/>
                <w:szCs w:val="28"/>
              </w:rPr>
              <w:t xml:space="preserve">   2.  3.  </w:t>
            </w:r>
            <w:r>
              <w:rPr>
                <w:color w:val="FF0000"/>
                <w:sz w:val="28"/>
                <w:szCs w:val="28"/>
              </w:rPr>
              <w:t>1.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b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b/>
                <w:i/>
                <w:iCs/>
                <w:sz w:val="28"/>
                <w:szCs w:val="28"/>
              </w:rPr>
              <w:t>Фронтальная работа с комментированием.</w:t>
            </w: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 xml:space="preserve">а) </w:t>
            </w: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>Задание № 3, с. 77.</w:t>
            </w:r>
          </w:p>
          <w:p w:rsidR="00790F77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 xml:space="preserve">Цель работы: обсудить, что вычисления производятся по разрядам, поэтому запись делается по разрядам; выявить возможные ошибки в записи; 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 xml:space="preserve">-  прочитайте задания 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что нужно выполнить , какое правило нам потребуется, что бы справиться с этим заданием.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</w:p>
          <w:p w:rsidR="008436C5" w:rsidRDefault="008436C5">
            <w:pPr>
              <w:autoSpaceDE w:val="0"/>
              <w:autoSpaceDN w:val="0"/>
              <w:adjustRightInd w:val="0"/>
              <w:rPr>
                <w:rFonts w:asciiTheme="minorHAnsi" w:hAnsiTheme="minorHAnsi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Какое было задание</w:t>
            </w:r>
            <w:r>
              <w:rPr>
                <w:rFonts w:asciiTheme="minorHAnsi" w:hAnsiTheme="minorHAnsi" w:cs="JournalC"/>
                <w:sz w:val="28"/>
                <w:szCs w:val="28"/>
              </w:rPr>
              <w:t>?</w:t>
            </w:r>
          </w:p>
          <w:p w:rsidR="00790F77" w:rsidRDefault="008436C5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 Как в</w:t>
            </w:r>
            <w:r w:rsidR="00790F77">
              <w:rPr>
                <w:rFonts w:ascii="JournalC" w:hAnsi="JournalC" w:cs="JournalC"/>
                <w:sz w:val="28"/>
                <w:szCs w:val="28"/>
              </w:rPr>
              <w:t>ы с ним справились</w:t>
            </w:r>
            <w:r>
              <w:rPr>
                <w:rFonts w:ascii="JournalC" w:hAnsi="JournalC" w:cs="JournalC"/>
                <w:sz w:val="28"/>
                <w:szCs w:val="28"/>
              </w:rPr>
              <w:t>? К</w:t>
            </w:r>
            <w:r w:rsidR="00790F77">
              <w:rPr>
                <w:rFonts w:ascii="JournalC" w:hAnsi="JournalC" w:cs="JournalC"/>
                <w:sz w:val="28"/>
                <w:szCs w:val="28"/>
              </w:rPr>
              <w:t>акие встретились трудности</w:t>
            </w:r>
            <w:r>
              <w:rPr>
                <w:rFonts w:ascii="JournalC" w:hAnsi="JournalC" w:cs="JournalC"/>
                <w:sz w:val="28"/>
                <w:szCs w:val="28"/>
              </w:rPr>
              <w:t>?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 xml:space="preserve">б) </w:t>
            </w:r>
            <w:r w:rsidR="00454E9A"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>самостоятельная работа с проверкой</w:t>
            </w:r>
          </w:p>
          <w:p w:rsidR="00454E9A" w:rsidRDefault="00454E9A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lastRenderedPageBreak/>
              <w:t>записать столбиком и вычислить</w:t>
            </w:r>
          </w:p>
          <w:p w:rsidR="00454E9A" w:rsidRDefault="00454E9A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</w:p>
          <w:p w:rsidR="00454E9A" w:rsidRDefault="00454E9A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>28+30   71+ 5    96- 60   64-3</w:t>
            </w:r>
            <w:r w:rsidR="008436C5"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 xml:space="preserve">( Слайд </w:t>
            </w:r>
            <w:r w:rsidR="00147DF7"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>4)</w:t>
            </w:r>
          </w:p>
          <w:p w:rsidR="00454E9A" w:rsidRDefault="00454E9A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>- проверка по образцу.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D" w:rsidRDefault="003057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lastRenderedPageBreak/>
              <w:t>Регулятивные</w:t>
            </w:r>
          </w:p>
          <w:p w:rsidR="003057DD" w:rsidRDefault="003057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Развиваем умения</w:t>
            </w:r>
          </w:p>
          <w:p w:rsidR="003057DD" w:rsidRDefault="003057DD">
            <w:pPr>
              <w:rPr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– принимать участие в</w:t>
            </w:r>
          </w:p>
          <w:p w:rsidR="003057DD" w:rsidRDefault="00305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обсуждении и формулировании цели конкретного задания;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Pr="00147DF7" w:rsidRDefault="003057DD" w:rsidP="00147DF7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t xml:space="preserve">  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FF9900"/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– принимать участие в обсуждении и формулировании алгоритма выполнения конкретного задания (составление плана действий);</w:t>
            </w:r>
            <w:r>
              <w:rPr>
                <w:color w:val="FF9900"/>
                <w:sz w:val="28"/>
                <w:szCs w:val="28"/>
              </w:rPr>
              <w:t xml:space="preserve"> 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– выполнять работу в соответствии с заданным планом;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FF9900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– участвовать в оценке и обсуждении полученного результата;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Личностные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– понимать и оценивать свой вклад в решение общих задач;</w:t>
            </w:r>
          </w:p>
          <w:p w:rsidR="003057DD" w:rsidRDefault="003057DD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 xml:space="preserve"> – быть толерантным к чужим ошибкам и другому мнению;</w:t>
            </w: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  <w:r>
              <w:rPr>
                <w:color w:val="FF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– не бояться собственных ошибок и понимать, что ошибки – </w:t>
            </w:r>
            <w:r>
              <w:rPr>
                <w:sz w:val="28"/>
                <w:szCs w:val="28"/>
              </w:rPr>
              <w:lastRenderedPageBreak/>
              <w:t>обязательная часть решения любой задачи.</w:t>
            </w: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</w:rPr>
            </w:pPr>
            <w:r>
              <w:rPr>
                <w:rFonts w:ascii="JournalC-Bold" w:hAnsi="JournalC-Bold" w:cs="JournalC-Bold"/>
                <w:b/>
                <w:bCs/>
              </w:rPr>
              <w:lastRenderedPageBreak/>
              <w:t>VII. Итог урока. Рефлексия деятельности.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</w:p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– Что нового узнали?</w:t>
            </w:r>
            <w:r w:rsidR="00147DF7">
              <w:rPr>
                <w:rFonts w:ascii="JournalC" w:hAnsi="JournalC" w:cs="JournalC"/>
                <w:sz w:val="28"/>
                <w:szCs w:val="28"/>
              </w:rPr>
              <w:t>( слайд 5)</w:t>
            </w:r>
          </w:p>
          <w:p w:rsidR="00790F77" w:rsidRDefault="00147DF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Ч</w:t>
            </w:r>
            <w:r w:rsidR="00790F77">
              <w:rPr>
                <w:rFonts w:ascii="JournalC" w:hAnsi="JournalC" w:cs="JournalC"/>
                <w:sz w:val="28"/>
                <w:szCs w:val="28"/>
              </w:rPr>
              <w:t>то показалась вам самым интересным на уроке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- самым трудным.</w:t>
            </w:r>
          </w:p>
          <w:p w:rsidR="00790F77" w:rsidRDefault="00790F77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8"/>
                <w:szCs w:val="28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Как бы вы оценили свою работу</w:t>
            </w: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 xml:space="preserve">– Какие вычисления научилась делать </w:t>
            </w:r>
            <w:r w:rsidR="00147DF7">
              <w:rPr>
                <w:rFonts w:ascii="JournalC" w:hAnsi="JournalC" w:cs="JournalC"/>
                <w:sz w:val="28"/>
                <w:szCs w:val="28"/>
              </w:rPr>
              <w:t>?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</w:tr>
      <w:tr w:rsidR="003057DD" w:rsidTr="003057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autoSpaceDE w:val="0"/>
              <w:autoSpaceDN w:val="0"/>
              <w:adjustRightInd w:val="0"/>
              <w:rPr>
                <w:rFonts w:ascii="JournalC" w:hAnsi="JournalC" w:cs="JournalC"/>
              </w:rPr>
            </w:pPr>
            <w:r>
              <w:rPr>
                <w:rFonts w:ascii="JournalC-Bold" w:hAnsi="JournalC-Bold" w:cs="JournalC-Bold"/>
                <w:b/>
                <w:bCs/>
              </w:rPr>
              <w:t xml:space="preserve">VIII. Предполагаемая домашняя работа </w:t>
            </w:r>
            <w:r>
              <w:rPr>
                <w:rFonts w:ascii="JournalC" w:hAnsi="JournalC" w:cs="JournalC"/>
              </w:rPr>
              <w:t>(включающая инвариант и</w:t>
            </w: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  <w:r>
              <w:rPr>
                <w:rFonts w:ascii="JournalC" w:hAnsi="JournalC" w:cs="JournalC"/>
              </w:rPr>
              <w:t>вариант).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D" w:rsidRDefault="003057DD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8"/>
                <w:szCs w:val="28"/>
              </w:rPr>
            </w:pPr>
          </w:p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  <w:r>
              <w:rPr>
                <w:rFonts w:ascii="JournalC" w:hAnsi="JournalC" w:cs="JournalC"/>
                <w:sz w:val="28"/>
                <w:szCs w:val="28"/>
              </w:rPr>
              <w:t>Возможна работа с дидактическими материалами.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D" w:rsidRDefault="003057DD">
            <w:pPr>
              <w:rPr>
                <w:rFonts w:ascii="JournalC-Bold" w:hAnsi="JournalC-Bold" w:cs="JournalC-Bold"/>
                <w:b/>
                <w:bCs/>
                <w:sz w:val="22"/>
                <w:szCs w:val="22"/>
              </w:rPr>
            </w:pPr>
          </w:p>
        </w:tc>
      </w:tr>
    </w:tbl>
    <w:p w:rsidR="003057DD" w:rsidRDefault="003057DD" w:rsidP="003057DD">
      <w:pPr>
        <w:rPr>
          <w:b/>
          <w:sz w:val="28"/>
          <w:szCs w:val="28"/>
        </w:rPr>
      </w:pPr>
    </w:p>
    <w:p w:rsidR="003057DD" w:rsidRPr="003057DD" w:rsidRDefault="003057DD" w:rsidP="003057DD">
      <w:pPr>
        <w:rPr>
          <w:b/>
          <w:sz w:val="28"/>
          <w:szCs w:val="28"/>
        </w:rPr>
      </w:pPr>
    </w:p>
    <w:p w:rsidR="00E57BFF" w:rsidRDefault="00E57BFF"/>
    <w:sectPr w:rsidR="00E57BFF" w:rsidSect="00305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057DD"/>
    <w:rsid w:val="000A5D42"/>
    <w:rsid w:val="00147DF7"/>
    <w:rsid w:val="00244924"/>
    <w:rsid w:val="003057DD"/>
    <w:rsid w:val="00454E9A"/>
    <w:rsid w:val="00613132"/>
    <w:rsid w:val="006A384F"/>
    <w:rsid w:val="00790F77"/>
    <w:rsid w:val="008436C5"/>
    <w:rsid w:val="008C1760"/>
    <w:rsid w:val="009D3857"/>
    <w:rsid w:val="00A53117"/>
    <w:rsid w:val="00A558EF"/>
    <w:rsid w:val="00E3394C"/>
    <w:rsid w:val="00E5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D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057DD"/>
    <w:pPr>
      <w:suppressAutoHyphens/>
      <w:spacing w:before="280" w:after="280"/>
    </w:pPr>
    <w:rPr>
      <w:rFonts w:eastAsia="Times New Roman"/>
      <w:lang w:eastAsia="ar-SA"/>
    </w:rPr>
  </w:style>
  <w:style w:type="character" w:customStyle="1" w:styleId="apple-converted-space">
    <w:name w:val="apple-converted-space"/>
    <w:basedOn w:val="a0"/>
    <w:rsid w:val="003057DD"/>
  </w:style>
  <w:style w:type="table" w:styleId="a4">
    <w:name w:val="Table Grid"/>
    <w:basedOn w:val="a1"/>
    <w:rsid w:val="003057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057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5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7DD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2012-11-20T17:55:00Z</cp:lastPrinted>
  <dcterms:created xsi:type="dcterms:W3CDTF">2012-11-19T16:16:00Z</dcterms:created>
  <dcterms:modified xsi:type="dcterms:W3CDTF">2012-12-02T14:43:00Z</dcterms:modified>
</cp:coreProperties>
</file>